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42CEE" w14:textId="77777777" w:rsidR="00083334" w:rsidRPr="00083334" w:rsidRDefault="00083334" w:rsidP="00083334">
      <w:pPr>
        <w:spacing w:line="288" w:lineRule="auto"/>
        <w:jc w:val="right"/>
        <w:rPr>
          <w:rFonts w:ascii="Arial" w:hAnsi="Arial" w:cs="Arial"/>
          <w:b/>
        </w:rPr>
      </w:pPr>
    </w:p>
    <w:p w14:paraId="06A1C910" w14:textId="77777777" w:rsidR="00083334" w:rsidRDefault="00083334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4CE65556" w14:textId="77777777" w:rsidR="00083334" w:rsidRDefault="00083334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07AB2CE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0D5B94" w:rsidRDefault="00E23D8E" w:rsidP="00E23D8E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p w14:paraId="0FD05407" w14:textId="61D222CA" w:rsidR="00E23D8E" w:rsidRPr="000D5B94" w:rsidRDefault="00E23D8E" w:rsidP="00D263E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5B94">
        <w:rPr>
          <w:rFonts w:ascii="Arial" w:hAnsi="Arial" w:cs="Arial"/>
          <w:sz w:val="22"/>
          <w:szCs w:val="22"/>
        </w:rPr>
        <w:t xml:space="preserve">Działając na podstawie Ustawy z dnia 11 marca 2004r. o podatku od towarów i usług </w:t>
      </w:r>
      <w:r w:rsidR="00D263E0">
        <w:rPr>
          <w:rFonts w:ascii="Arial" w:hAnsi="Arial" w:cs="Arial"/>
          <w:sz w:val="22"/>
          <w:szCs w:val="22"/>
        </w:rPr>
        <w:t xml:space="preserve">                    </w:t>
      </w:r>
      <w:r w:rsidRPr="000D5B94">
        <w:rPr>
          <w:rFonts w:ascii="Arial" w:hAnsi="Arial" w:cs="Arial"/>
          <w:sz w:val="22"/>
          <w:szCs w:val="22"/>
        </w:rPr>
        <w:t xml:space="preserve">PKP Polskie Linie Kolejowe S.A. z siedzibą w Warszawie (kod pocztowy: 03-734) przy </w:t>
      </w:r>
      <w:r w:rsidR="00C34C96">
        <w:rPr>
          <w:rFonts w:ascii="Arial" w:hAnsi="Arial" w:cs="Arial"/>
          <w:sz w:val="22"/>
          <w:szCs w:val="22"/>
        </w:rPr>
        <w:t xml:space="preserve">                        </w:t>
      </w:r>
      <w:r w:rsidRPr="000D5B94">
        <w:rPr>
          <w:rFonts w:ascii="Arial" w:hAnsi="Arial" w:cs="Arial"/>
          <w:sz w:val="22"/>
          <w:szCs w:val="22"/>
        </w:rPr>
        <w:t>ul. Targowej 74, zarejestrowanej przez Sąd Rej</w:t>
      </w:r>
      <w:r w:rsidR="0034616C" w:rsidRPr="000D5B94">
        <w:rPr>
          <w:rFonts w:ascii="Arial" w:hAnsi="Arial" w:cs="Arial"/>
          <w:sz w:val="22"/>
          <w:szCs w:val="22"/>
        </w:rPr>
        <w:t>onowy dla m. st. Warszawy, XI</w:t>
      </w:r>
      <w:r w:rsidR="00DC740D" w:rsidRPr="000D5B94">
        <w:rPr>
          <w:rFonts w:ascii="Arial" w:hAnsi="Arial" w:cs="Arial"/>
          <w:sz w:val="22"/>
          <w:szCs w:val="22"/>
        </w:rPr>
        <w:t>V</w:t>
      </w:r>
      <w:r w:rsidR="0034616C" w:rsidRPr="000D5B94">
        <w:rPr>
          <w:rFonts w:ascii="Arial" w:hAnsi="Arial" w:cs="Arial"/>
          <w:sz w:val="22"/>
          <w:szCs w:val="22"/>
        </w:rPr>
        <w:t> </w:t>
      </w:r>
      <w:r w:rsidRPr="000D5B94">
        <w:rPr>
          <w:rFonts w:ascii="Arial" w:hAnsi="Arial" w:cs="Arial"/>
          <w:sz w:val="22"/>
          <w:szCs w:val="22"/>
        </w:rPr>
        <w:t>Wydział Gospodarczy Krajowego Re</w:t>
      </w:r>
      <w:r w:rsidR="0034616C" w:rsidRPr="000D5B94">
        <w:rPr>
          <w:rFonts w:ascii="Arial" w:hAnsi="Arial" w:cs="Arial"/>
          <w:sz w:val="22"/>
          <w:szCs w:val="22"/>
        </w:rPr>
        <w:t>jestru Sądowego pod numerem KRS </w:t>
      </w:r>
      <w:r w:rsidRPr="000D5B94">
        <w:rPr>
          <w:rFonts w:ascii="Arial" w:hAnsi="Arial" w:cs="Arial"/>
          <w:sz w:val="22"/>
          <w:szCs w:val="22"/>
        </w:rPr>
        <w:t xml:space="preserve">0000037568, </w:t>
      </w:r>
      <w:r w:rsidR="002A5120">
        <w:rPr>
          <w:rFonts w:ascii="Arial" w:hAnsi="Arial" w:cs="Arial"/>
          <w:sz w:val="22"/>
          <w:szCs w:val="22"/>
        </w:rPr>
        <w:t xml:space="preserve">                         </w:t>
      </w:r>
      <w:r w:rsidRPr="000D5B94">
        <w:rPr>
          <w:rFonts w:ascii="Arial" w:hAnsi="Arial" w:cs="Arial"/>
          <w:sz w:val="22"/>
          <w:szCs w:val="22"/>
        </w:rPr>
        <w:t>NIP 113-23-16-427, REGON 01</w:t>
      </w:r>
      <w:r w:rsidR="0034616C" w:rsidRPr="000D5B94">
        <w:rPr>
          <w:rFonts w:ascii="Arial" w:hAnsi="Arial" w:cs="Arial"/>
          <w:sz w:val="22"/>
          <w:szCs w:val="22"/>
        </w:rPr>
        <w:t>7319027 o kapitale zakładowym w </w:t>
      </w:r>
      <w:r w:rsidRPr="000D5B94">
        <w:rPr>
          <w:rFonts w:ascii="Arial" w:hAnsi="Arial" w:cs="Arial"/>
          <w:sz w:val="22"/>
          <w:szCs w:val="22"/>
        </w:rPr>
        <w:t xml:space="preserve">całości wpłaconym: </w:t>
      </w:r>
      <w:r w:rsidR="00A8536E">
        <w:rPr>
          <w:rFonts w:ascii="Arial" w:hAnsi="Arial" w:cs="Arial"/>
          <w:sz w:val="22"/>
          <w:szCs w:val="22"/>
        </w:rPr>
        <w:t xml:space="preserve">              </w:t>
      </w:r>
      <w:r w:rsidR="00CC5CC8">
        <w:rPr>
          <w:rFonts w:ascii="Arial" w:hAnsi="Arial" w:cs="Arial"/>
          <w:sz w:val="22"/>
          <w:szCs w:val="22"/>
          <w:shd w:val="clear" w:color="auto" w:fill="FFFFFF"/>
        </w:rPr>
        <w:t>3</w:t>
      </w:r>
      <w:r w:rsidR="003D2D5C">
        <w:rPr>
          <w:rFonts w:ascii="Arial" w:hAnsi="Arial" w:cs="Arial"/>
          <w:sz w:val="22"/>
          <w:szCs w:val="22"/>
          <w:shd w:val="clear" w:color="auto" w:fill="FFFFFF"/>
        </w:rPr>
        <w:t>8</w:t>
      </w:r>
      <w:r w:rsidR="002A5120">
        <w:rPr>
          <w:rFonts w:ascii="Arial" w:hAnsi="Arial" w:cs="Arial"/>
          <w:sz w:val="22"/>
          <w:szCs w:val="22"/>
          <w:shd w:val="clear" w:color="auto" w:fill="FFFFFF"/>
        </w:rPr>
        <w:t> </w:t>
      </w:r>
      <w:r w:rsidR="003D2D5C">
        <w:rPr>
          <w:rFonts w:ascii="Arial" w:hAnsi="Arial" w:cs="Arial"/>
          <w:sz w:val="22"/>
          <w:szCs w:val="22"/>
          <w:shd w:val="clear" w:color="auto" w:fill="FFFFFF"/>
        </w:rPr>
        <w:t>481</w:t>
      </w:r>
      <w:r w:rsidR="002A5120">
        <w:rPr>
          <w:rFonts w:ascii="Arial" w:hAnsi="Arial" w:cs="Arial"/>
          <w:sz w:val="22"/>
          <w:szCs w:val="22"/>
          <w:shd w:val="clear" w:color="auto" w:fill="FFFFFF"/>
        </w:rPr>
        <w:t xml:space="preserve"> 109</w:t>
      </w:r>
      <w:r w:rsidR="00CC5CC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4D73DF" w:rsidRPr="000D5B94">
        <w:rPr>
          <w:rFonts w:ascii="Arial" w:hAnsi="Arial" w:cs="Arial"/>
          <w:sz w:val="22"/>
          <w:szCs w:val="22"/>
          <w:shd w:val="clear" w:color="auto" w:fill="FFFFFF"/>
        </w:rPr>
        <w:t xml:space="preserve">000,00 </w:t>
      </w:r>
      <w:r w:rsidRPr="000D5B94">
        <w:rPr>
          <w:rFonts w:ascii="Arial" w:hAnsi="Arial" w:cs="Arial"/>
          <w:sz w:val="22"/>
          <w:szCs w:val="22"/>
        </w:rPr>
        <w:t>zł, (dalej</w:t>
      </w:r>
      <w:r w:rsidR="00083334" w:rsidRPr="000D5B94">
        <w:rPr>
          <w:rFonts w:ascii="Arial" w:hAnsi="Arial" w:cs="Arial"/>
          <w:sz w:val="22"/>
          <w:szCs w:val="22"/>
        </w:rPr>
        <w:t>:</w:t>
      </w:r>
      <w:r w:rsidRPr="000D5B94">
        <w:rPr>
          <w:rFonts w:ascii="Arial" w:hAnsi="Arial" w:cs="Arial"/>
          <w:sz w:val="22"/>
          <w:szCs w:val="22"/>
        </w:rPr>
        <w:t xml:space="preserve"> PLK</w:t>
      </w:r>
      <w:r w:rsidR="00083334" w:rsidRPr="000D5B94">
        <w:rPr>
          <w:rFonts w:ascii="Arial" w:hAnsi="Arial" w:cs="Arial"/>
          <w:sz w:val="22"/>
          <w:szCs w:val="22"/>
        </w:rPr>
        <w:t xml:space="preserve"> S.A.</w:t>
      </w:r>
      <w:r w:rsidRPr="000D5B94">
        <w:rPr>
          <w:rFonts w:ascii="Arial" w:hAnsi="Arial" w:cs="Arial"/>
          <w:sz w:val="22"/>
          <w:szCs w:val="22"/>
        </w:rPr>
        <w:t>)</w:t>
      </w:r>
    </w:p>
    <w:p w14:paraId="4634370E" w14:textId="0CF3C897" w:rsidR="00E23D8E" w:rsidRPr="000D5B94" w:rsidRDefault="00E23D8E" w:rsidP="00C34C9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D5B94">
        <w:rPr>
          <w:rFonts w:ascii="Arial" w:hAnsi="Arial" w:cs="Arial"/>
          <w:sz w:val="22"/>
          <w:szCs w:val="22"/>
        </w:rPr>
        <w:t>akceptuje/</w:t>
      </w:r>
      <w:r w:rsidRPr="000D5B94">
        <w:rPr>
          <w:rFonts w:ascii="Arial" w:hAnsi="Arial" w:cs="Arial"/>
          <w:strike/>
          <w:sz w:val="22"/>
          <w:szCs w:val="22"/>
        </w:rPr>
        <w:t>anuluje akceptację</w:t>
      </w:r>
      <w:r w:rsidRPr="000D5B94">
        <w:rPr>
          <w:rFonts w:ascii="Arial" w:hAnsi="Arial" w:cs="Arial"/>
          <w:sz w:val="22"/>
          <w:szCs w:val="22"/>
        </w:rPr>
        <w:t>* przesyłani</w:t>
      </w:r>
      <w:r w:rsidR="00162FC9">
        <w:rPr>
          <w:rFonts w:ascii="Arial" w:hAnsi="Arial" w:cs="Arial"/>
          <w:sz w:val="22"/>
          <w:szCs w:val="22"/>
        </w:rPr>
        <w:t>e</w:t>
      </w:r>
      <w:r w:rsidRPr="000D5B94">
        <w:rPr>
          <w:rFonts w:ascii="Arial" w:hAnsi="Arial" w:cs="Arial"/>
          <w:sz w:val="22"/>
          <w:szCs w:val="22"/>
        </w:rPr>
        <w:t xml:space="preserve"> faktur, faktur korygujących oraz duplikatów faktur (dalej razem „faktury”) w formacie PDF lub XML za pośrednictwem poczty elektronicznej przez:</w:t>
      </w:r>
    </w:p>
    <w:p w14:paraId="5C30FBDC" w14:textId="008B4521" w:rsidR="00E23D8E" w:rsidRPr="000D5B94" w:rsidRDefault="00E23D8E" w:rsidP="00083334">
      <w:pPr>
        <w:spacing w:line="360" w:lineRule="auto"/>
        <w:rPr>
          <w:rFonts w:ascii="Arial" w:hAnsi="Arial" w:cs="Arial"/>
          <w:sz w:val="22"/>
          <w:szCs w:val="22"/>
        </w:rPr>
      </w:pPr>
      <w:r w:rsidRPr="000D5B9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62FC9">
        <w:rPr>
          <w:rFonts w:ascii="Arial" w:hAnsi="Arial" w:cs="Arial"/>
          <w:sz w:val="22"/>
          <w:szCs w:val="22"/>
        </w:rPr>
        <w:t>…………</w:t>
      </w:r>
    </w:p>
    <w:p w14:paraId="5E3B16B7" w14:textId="77777777" w:rsidR="00E23D8E" w:rsidRPr="000D5B94" w:rsidRDefault="00E23D8E" w:rsidP="00083334">
      <w:pPr>
        <w:spacing w:line="360" w:lineRule="auto"/>
        <w:rPr>
          <w:rFonts w:ascii="Arial" w:hAnsi="Arial" w:cs="Arial"/>
          <w:sz w:val="22"/>
          <w:szCs w:val="22"/>
        </w:rPr>
      </w:pPr>
      <w:r w:rsidRPr="000D5B94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D5B94" w:rsidRDefault="00E23D8E" w:rsidP="00083334">
      <w:pPr>
        <w:spacing w:line="360" w:lineRule="auto"/>
        <w:rPr>
          <w:rFonts w:ascii="Arial" w:hAnsi="Arial" w:cs="Arial"/>
          <w:sz w:val="22"/>
          <w:szCs w:val="22"/>
        </w:rPr>
      </w:pPr>
    </w:p>
    <w:p w14:paraId="78CC4EF1" w14:textId="49A3A4E0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PLK</w:t>
      </w:r>
      <w:r w:rsidR="00083334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 xml:space="preserve"> oświadcza, że adresem właściwym do przesyłania faktur jest dedykowany w tym celu adres e-mail: </w:t>
      </w:r>
      <w:hyperlink r:id="rId5" w:history="1">
        <w:r w:rsidRPr="00162FC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162FC9" w:rsidRDefault="00E23D8E" w:rsidP="00083334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162FC9" w:rsidRDefault="00E23D8E" w:rsidP="00083334">
      <w:pPr>
        <w:spacing w:line="360" w:lineRule="auto"/>
        <w:ind w:firstLine="426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………………</w:t>
      </w:r>
      <w:r w:rsidR="0034616C" w:rsidRPr="00162FC9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5F90FB3" w:rsidR="00E23D8E" w:rsidRPr="00162FC9" w:rsidRDefault="00E23D8E" w:rsidP="00B6212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Każdorazowa zmiana adresu e-ma</w:t>
      </w:r>
      <w:r w:rsidR="00B11EB7" w:rsidRPr="00162FC9">
        <w:rPr>
          <w:rFonts w:ascii="Arial" w:hAnsi="Arial" w:cs="Arial"/>
          <w:sz w:val="22"/>
          <w:szCs w:val="22"/>
        </w:rPr>
        <w:t>i</w:t>
      </w:r>
      <w:r w:rsidRPr="00162FC9">
        <w:rPr>
          <w:rFonts w:ascii="Arial" w:hAnsi="Arial" w:cs="Arial"/>
          <w:sz w:val="22"/>
          <w:szCs w:val="22"/>
        </w:rPr>
        <w:t>li, o którym mowa w pkt.</w:t>
      </w:r>
      <w:r w:rsidR="00083334" w:rsidRPr="00162FC9">
        <w:rPr>
          <w:rFonts w:ascii="Arial" w:hAnsi="Arial" w:cs="Arial"/>
          <w:sz w:val="22"/>
          <w:szCs w:val="22"/>
        </w:rPr>
        <w:t xml:space="preserve"> </w:t>
      </w:r>
      <w:r w:rsidRPr="00162FC9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107A2F11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B11EB7" w:rsidRPr="00162FC9">
        <w:rPr>
          <w:rFonts w:ascii="Arial" w:hAnsi="Arial" w:cs="Arial"/>
          <w:sz w:val="22"/>
          <w:szCs w:val="22"/>
        </w:rPr>
        <w:t>a</w:t>
      </w:r>
      <w:r w:rsidRPr="00162FC9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4F811A4B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 xml:space="preserve">Akceptowanymi formatami faktury to plik PDF, wersja od 1.3 do 1.6, oraz plik XML, niezabezpieczone hasłem. Wszystkie strony faktury oraz ewentualne załączniki do faktury muszą znajdować się w jednym pliku razem z fakturą. Maksymalny rozmiar e-maila to </w:t>
      </w:r>
      <w:r w:rsidR="00B6212E">
        <w:rPr>
          <w:rFonts w:ascii="Arial" w:hAnsi="Arial" w:cs="Arial"/>
          <w:sz w:val="22"/>
          <w:szCs w:val="22"/>
        </w:rPr>
        <w:t xml:space="preserve">            </w:t>
      </w:r>
      <w:r w:rsidR="00C13167">
        <w:rPr>
          <w:rFonts w:ascii="Arial" w:hAnsi="Arial" w:cs="Arial"/>
          <w:sz w:val="22"/>
          <w:szCs w:val="22"/>
        </w:rPr>
        <w:t>2</w:t>
      </w:r>
      <w:r w:rsidR="00BC5F2D">
        <w:rPr>
          <w:rFonts w:ascii="Arial" w:hAnsi="Arial" w:cs="Arial"/>
          <w:sz w:val="22"/>
          <w:szCs w:val="22"/>
        </w:rPr>
        <w:t>0</w:t>
      </w:r>
      <w:r w:rsidRPr="00162FC9">
        <w:rPr>
          <w:rFonts w:ascii="Arial" w:hAnsi="Arial" w:cs="Arial"/>
          <w:sz w:val="22"/>
          <w:szCs w:val="22"/>
        </w:rPr>
        <w:t xml:space="preserve"> MB.</w:t>
      </w:r>
    </w:p>
    <w:p w14:paraId="4389A132" w14:textId="77777777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162FC9">
        <w:rPr>
          <w:rFonts w:ascii="Arial" w:hAnsi="Arial" w:cs="Arial"/>
          <w:sz w:val="22"/>
          <w:szCs w:val="22"/>
        </w:rPr>
        <w:t xml:space="preserve">edną fakturę. </w:t>
      </w:r>
      <w:r w:rsidRPr="00162FC9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nr…”.</w:t>
      </w:r>
    </w:p>
    <w:p w14:paraId="11F9C618" w14:textId="2BE4E0C8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Faktury</w:t>
      </w:r>
      <w:r w:rsidR="004554AC" w:rsidRPr="00162FC9">
        <w:rPr>
          <w:rFonts w:ascii="Arial" w:hAnsi="Arial" w:cs="Arial"/>
          <w:sz w:val="22"/>
          <w:szCs w:val="22"/>
        </w:rPr>
        <w:t>,</w:t>
      </w:r>
      <w:r w:rsidRPr="00162FC9">
        <w:rPr>
          <w:rFonts w:ascii="Arial" w:hAnsi="Arial" w:cs="Arial"/>
          <w:sz w:val="22"/>
          <w:szCs w:val="22"/>
        </w:rPr>
        <w:t xml:space="preserve"> niespełniające wymogów opisanych w punktach powyżej</w:t>
      </w:r>
      <w:r w:rsidR="004554AC" w:rsidRPr="00162FC9">
        <w:rPr>
          <w:rFonts w:ascii="Arial" w:hAnsi="Arial" w:cs="Arial"/>
          <w:sz w:val="22"/>
          <w:szCs w:val="22"/>
        </w:rPr>
        <w:t>,</w:t>
      </w:r>
      <w:r w:rsidRPr="00162FC9">
        <w:rPr>
          <w:rFonts w:ascii="Arial" w:hAnsi="Arial" w:cs="Arial"/>
          <w:sz w:val="22"/>
          <w:szCs w:val="22"/>
        </w:rPr>
        <w:t xml:space="preserve"> będą uznawane jako niedostarczone do PLK</w:t>
      </w:r>
      <w:r w:rsidR="00083334" w:rsidRPr="00162FC9">
        <w:rPr>
          <w:rFonts w:ascii="Arial" w:hAnsi="Arial" w:cs="Arial"/>
          <w:sz w:val="22"/>
          <w:szCs w:val="22"/>
        </w:rPr>
        <w:t xml:space="preserve"> S.A</w:t>
      </w:r>
      <w:r w:rsidRPr="00162FC9">
        <w:rPr>
          <w:rFonts w:ascii="Arial" w:hAnsi="Arial" w:cs="Arial"/>
          <w:sz w:val="22"/>
          <w:szCs w:val="22"/>
        </w:rPr>
        <w:t>.</w:t>
      </w:r>
    </w:p>
    <w:p w14:paraId="363152C6" w14:textId="0C56D214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lastRenderedPageBreak/>
        <w:t>PLK</w:t>
      </w:r>
      <w:r w:rsidR="00083334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 xml:space="preserve"> zobowiązuje się przyjmować faktury w formie papierowej, w szczególnych przypadkach uzasadnionych przeszkodami technicznymi</w:t>
      </w:r>
      <w:r w:rsidR="00B11EB7" w:rsidRPr="00162FC9">
        <w:rPr>
          <w:rFonts w:ascii="Arial" w:hAnsi="Arial" w:cs="Arial"/>
          <w:sz w:val="22"/>
          <w:szCs w:val="22"/>
        </w:rPr>
        <w:t>,</w:t>
      </w:r>
      <w:r w:rsidRPr="00162FC9">
        <w:rPr>
          <w:rFonts w:ascii="Arial" w:hAnsi="Arial" w:cs="Arial"/>
          <w:sz w:val="22"/>
          <w:szCs w:val="22"/>
        </w:rPr>
        <w:t xml:space="preserve"> uniemożliwiającymi Wystawcy faktury przesłanie lub PLK</w:t>
      </w:r>
      <w:r w:rsidR="00083334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 xml:space="preserve"> odbiór dokumentów elektronicznych.</w:t>
      </w:r>
    </w:p>
    <w:p w14:paraId="1D41376B" w14:textId="7432BE40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 xml:space="preserve">W przypadku, o którym mowa w pkt 8, dokumenty w formie papierowej przesyłane będą na adres: PKP Polskie Linie Kolejowe S.A. ul Targowa 74 , 03-734 Warszawa z dopiskiem </w:t>
      </w:r>
      <w:r w:rsidR="00B11EB7" w:rsidRPr="00162FC9">
        <w:rPr>
          <w:rFonts w:ascii="Arial" w:hAnsi="Arial" w:cs="Arial"/>
          <w:sz w:val="22"/>
          <w:szCs w:val="22"/>
        </w:rPr>
        <w:t>„</w:t>
      </w:r>
      <w:r w:rsidRPr="00162FC9">
        <w:rPr>
          <w:rFonts w:ascii="Arial" w:hAnsi="Arial" w:cs="Arial"/>
          <w:sz w:val="22"/>
          <w:szCs w:val="22"/>
        </w:rPr>
        <w:t>FAKTURA</w:t>
      </w:r>
      <w:r w:rsidR="00B11EB7" w:rsidRPr="00162FC9">
        <w:rPr>
          <w:rFonts w:ascii="Arial" w:hAnsi="Arial" w:cs="Arial"/>
          <w:sz w:val="22"/>
          <w:szCs w:val="22"/>
        </w:rPr>
        <w:t>”</w:t>
      </w:r>
      <w:r w:rsidRPr="00162FC9">
        <w:rPr>
          <w:rFonts w:ascii="Arial" w:hAnsi="Arial" w:cs="Arial"/>
          <w:sz w:val="22"/>
          <w:szCs w:val="22"/>
        </w:rPr>
        <w:t>.</w:t>
      </w:r>
    </w:p>
    <w:p w14:paraId="69F7D444" w14:textId="3F386211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Za datę dostarczenia faktury do PLK</w:t>
      </w:r>
      <w:r w:rsidR="00173998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 PLK </w:t>
      </w:r>
      <w:r w:rsidR="00173998" w:rsidRPr="00162FC9">
        <w:rPr>
          <w:rFonts w:ascii="Arial" w:hAnsi="Arial" w:cs="Arial"/>
          <w:sz w:val="22"/>
          <w:szCs w:val="22"/>
        </w:rPr>
        <w:t xml:space="preserve">S.A. </w:t>
      </w:r>
      <w:r w:rsidRPr="00162FC9">
        <w:rPr>
          <w:rFonts w:ascii="Arial" w:hAnsi="Arial" w:cs="Arial"/>
          <w:sz w:val="22"/>
          <w:szCs w:val="22"/>
        </w:rPr>
        <w:t xml:space="preserve">adres e-mailowy. </w:t>
      </w:r>
    </w:p>
    <w:p w14:paraId="63973115" w14:textId="405FBE15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W przypadku dostarczenia faktur w sobotę lub w dniu ustawowo wolnym od pracy, PLK</w:t>
      </w:r>
      <w:r w:rsidR="00083334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6DD9C036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 xml:space="preserve">Potwierdzeniem dostarczenia do PLK </w:t>
      </w:r>
      <w:r w:rsidR="00083334" w:rsidRPr="00162FC9">
        <w:rPr>
          <w:rFonts w:ascii="Arial" w:hAnsi="Arial" w:cs="Arial"/>
          <w:sz w:val="22"/>
          <w:szCs w:val="22"/>
        </w:rPr>
        <w:t xml:space="preserve">S.A. </w:t>
      </w:r>
      <w:r w:rsidRPr="00162FC9">
        <w:rPr>
          <w:rFonts w:ascii="Arial" w:hAnsi="Arial" w:cs="Arial"/>
          <w:sz w:val="22"/>
          <w:szCs w:val="22"/>
        </w:rPr>
        <w:t xml:space="preserve">faktur w formie elektronicznej jest automatycznie wygenerowana wiadomość pocztowa przesłana na adres </w:t>
      </w:r>
      <w:r w:rsidR="004554AC" w:rsidRPr="00162FC9">
        <w:rPr>
          <w:rFonts w:ascii="Arial" w:hAnsi="Arial" w:cs="Arial"/>
          <w:sz w:val="22"/>
          <w:szCs w:val="22"/>
        </w:rPr>
        <w:br/>
      </w:r>
      <w:r w:rsidRPr="00162FC9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259F6F5C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Osobami właściwymi do kontaktu w sprawach</w:t>
      </w:r>
      <w:r w:rsidR="004554AC" w:rsidRPr="00162FC9">
        <w:rPr>
          <w:rFonts w:ascii="Arial" w:hAnsi="Arial" w:cs="Arial"/>
          <w:sz w:val="22"/>
          <w:szCs w:val="22"/>
        </w:rPr>
        <w:t>,</w:t>
      </w:r>
      <w:r w:rsidRPr="00162FC9">
        <w:rPr>
          <w:rFonts w:ascii="Arial" w:hAnsi="Arial" w:cs="Arial"/>
          <w:sz w:val="22"/>
          <w:szCs w:val="22"/>
        </w:rPr>
        <w:t xml:space="preserve"> dotyczących Oświadczenia są:</w:t>
      </w:r>
    </w:p>
    <w:p w14:paraId="3C7A89CA" w14:textId="2F08FC9B" w:rsidR="0034616C" w:rsidRPr="00162FC9" w:rsidRDefault="00E23D8E" w:rsidP="00162FC9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Ze strony PLK</w:t>
      </w:r>
      <w:r w:rsidR="00083334" w:rsidRPr="00162FC9">
        <w:rPr>
          <w:rFonts w:ascii="Arial" w:hAnsi="Arial" w:cs="Arial"/>
          <w:sz w:val="22"/>
          <w:szCs w:val="22"/>
        </w:rPr>
        <w:t xml:space="preserve"> S.A.</w:t>
      </w:r>
      <w:r w:rsidR="0034616C" w:rsidRPr="00162FC9">
        <w:rPr>
          <w:rFonts w:ascii="Arial" w:hAnsi="Arial" w:cs="Arial"/>
          <w:sz w:val="22"/>
          <w:szCs w:val="22"/>
        </w:rPr>
        <w:t>:</w:t>
      </w:r>
    </w:p>
    <w:p w14:paraId="4404F049" w14:textId="2176016B" w:rsidR="0034616C" w:rsidRPr="009B3E73" w:rsidRDefault="008B6600" w:rsidP="009B3E73">
      <w:pPr>
        <w:pStyle w:val="Akapitzlist"/>
        <w:spacing w:line="360" w:lineRule="auto"/>
        <w:ind w:left="426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162FC9">
        <w:rPr>
          <w:rFonts w:ascii="Arial" w:hAnsi="Arial" w:cs="Arial"/>
          <w:sz w:val="22"/>
          <w:szCs w:val="22"/>
        </w:rPr>
        <w:t>Anna Wójcik</w:t>
      </w:r>
      <w:r w:rsidR="0034616C" w:rsidRPr="00162FC9">
        <w:rPr>
          <w:rFonts w:ascii="Arial" w:hAnsi="Arial" w:cs="Arial"/>
          <w:sz w:val="22"/>
          <w:szCs w:val="22"/>
        </w:rPr>
        <w:t xml:space="preserve">, </w:t>
      </w:r>
      <w:hyperlink r:id="rId6" w:history="1">
        <w:r w:rsidR="00D82AE4" w:rsidRPr="00162FC9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9B3E73">
        <w:t xml:space="preserve"> ; </w:t>
      </w:r>
      <w:r w:rsidR="009B3E73" w:rsidRPr="009B3E73">
        <w:rPr>
          <w:rFonts w:ascii="Arial" w:hAnsi="Arial" w:cs="Arial"/>
          <w:sz w:val="22"/>
          <w:szCs w:val="22"/>
        </w:rPr>
        <w:t>tel</w:t>
      </w:r>
      <w:r w:rsidR="009B3E73">
        <w:rPr>
          <w:rFonts w:ascii="Arial" w:hAnsi="Arial" w:cs="Arial"/>
          <w:sz w:val="22"/>
          <w:szCs w:val="22"/>
        </w:rPr>
        <w:t xml:space="preserve">.: </w:t>
      </w:r>
      <w:r w:rsidR="009B3E73" w:rsidRPr="009B3E73">
        <w:rPr>
          <w:rFonts w:ascii="Arial" w:hAnsi="Arial" w:cs="Arial"/>
          <w:sz w:val="22"/>
          <w:szCs w:val="22"/>
        </w:rPr>
        <w:t xml:space="preserve"> </w:t>
      </w:r>
      <w:r w:rsidR="001F02E5" w:rsidRPr="009B3E73">
        <w:rPr>
          <w:rStyle w:val="Hipercze"/>
          <w:rFonts w:ascii="Arial" w:hAnsi="Arial" w:cs="Arial"/>
          <w:color w:val="auto"/>
          <w:sz w:val="22"/>
          <w:szCs w:val="22"/>
          <w:u w:val="none"/>
        </w:rPr>
        <w:t>666 013 407</w:t>
      </w:r>
    </w:p>
    <w:p w14:paraId="0C82FB90" w14:textId="41D1F0BB" w:rsidR="0034616C" w:rsidRPr="00162FC9" w:rsidRDefault="00E23D8E" w:rsidP="00162FC9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Ze strony wystawcy faktury: (imię i nazwisko, e-mail</w:t>
      </w:r>
      <w:r w:rsidR="00D263E0">
        <w:rPr>
          <w:rFonts w:ascii="Arial" w:hAnsi="Arial" w:cs="Arial"/>
          <w:sz w:val="22"/>
          <w:szCs w:val="22"/>
        </w:rPr>
        <w:t xml:space="preserve">; </w:t>
      </w:r>
      <w:r w:rsidR="00D263E0" w:rsidRPr="00162FC9">
        <w:rPr>
          <w:rFonts w:ascii="Arial" w:hAnsi="Arial" w:cs="Arial"/>
          <w:sz w:val="22"/>
          <w:szCs w:val="22"/>
        </w:rPr>
        <w:t>telefon,</w:t>
      </w:r>
      <w:r w:rsidRPr="00162FC9">
        <w:rPr>
          <w:rFonts w:ascii="Arial" w:hAnsi="Arial" w:cs="Arial"/>
          <w:sz w:val="22"/>
          <w:szCs w:val="22"/>
        </w:rPr>
        <w:t>)</w:t>
      </w:r>
    </w:p>
    <w:p w14:paraId="17F96B07" w14:textId="77777777" w:rsidR="00E23D8E" w:rsidRPr="00162FC9" w:rsidRDefault="00E23D8E" w:rsidP="00162FC9">
      <w:pPr>
        <w:pStyle w:val="Akapitzlist"/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402DF942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Elektroniczne przesyłanie faktur do PLK</w:t>
      </w:r>
      <w:r w:rsidR="00083334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 xml:space="preserve"> zaczyna obowiązywać od następnego dnia roboczego</w:t>
      </w:r>
      <w:r w:rsidR="004554AC" w:rsidRPr="00162FC9">
        <w:rPr>
          <w:rFonts w:ascii="Arial" w:hAnsi="Arial" w:cs="Arial"/>
          <w:sz w:val="22"/>
          <w:szCs w:val="22"/>
        </w:rPr>
        <w:t>,</w:t>
      </w:r>
      <w:r w:rsidRPr="00162FC9">
        <w:rPr>
          <w:rFonts w:ascii="Arial" w:hAnsi="Arial" w:cs="Arial"/>
          <w:sz w:val="22"/>
          <w:szCs w:val="22"/>
        </w:rPr>
        <w:t xml:space="preserve"> liczonego od dnia podpisania niniejszego Oświadczenia.</w:t>
      </w:r>
    </w:p>
    <w:p w14:paraId="46ED02A4" w14:textId="060253E4" w:rsidR="00E23D8E" w:rsidRPr="00162FC9" w:rsidRDefault="00E23D8E" w:rsidP="00162FC9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 xml:space="preserve">Niniejsze Oświadczenie może być wycofane w formie pisemnej przez każdą ze Stron, </w:t>
      </w:r>
      <w:r w:rsidR="00162FC9">
        <w:rPr>
          <w:rFonts w:ascii="Arial" w:hAnsi="Arial" w:cs="Arial"/>
          <w:sz w:val="22"/>
          <w:szCs w:val="22"/>
        </w:rPr>
        <w:t xml:space="preserve">                </w:t>
      </w:r>
      <w:r w:rsidRPr="00162FC9">
        <w:rPr>
          <w:rFonts w:ascii="Arial" w:hAnsi="Arial" w:cs="Arial"/>
          <w:sz w:val="22"/>
          <w:szCs w:val="22"/>
        </w:rPr>
        <w:t>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Pr="00162FC9" w:rsidRDefault="00E23D8E" w:rsidP="00083334">
      <w:pPr>
        <w:spacing w:line="360" w:lineRule="auto"/>
        <w:rPr>
          <w:rFonts w:ascii="Arial" w:hAnsi="Arial" w:cs="Arial"/>
          <w:sz w:val="22"/>
          <w:szCs w:val="22"/>
        </w:rPr>
      </w:pPr>
    </w:p>
    <w:p w14:paraId="2F657AAE" w14:textId="77777777" w:rsidR="0034616C" w:rsidRPr="00162FC9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162FC9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13382168" w:rsidR="00E23D8E" w:rsidRPr="00162FC9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…………………………………………</w:t>
      </w:r>
      <w:r w:rsidRPr="00162FC9">
        <w:rPr>
          <w:rFonts w:ascii="Arial" w:hAnsi="Arial" w:cs="Arial"/>
          <w:sz w:val="22"/>
          <w:szCs w:val="22"/>
        </w:rPr>
        <w:tab/>
      </w:r>
      <w:r w:rsidR="000D5B94" w:rsidRPr="00162FC9">
        <w:rPr>
          <w:rFonts w:ascii="Arial" w:hAnsi="Arial" w:cs="Arial"/>
          <w:sz w:val="22"/>
          <w:szCs w:val="22"/>
        </w:rPr>
        <w:t xml:space="preserve">                </w:t>
      </w:r>
      <w:r w:rsidRPr="00162FC9">
        <w:rPr>
          <w:rFonts w:ascii="Arial" w:hAnsi="Arial" w:cs="Arial"/>
          <w:sz w:val="22"/>
          <w:szCs w:val="22"/>
        </w:rPr>
        <w:t>……………………………………………</w:t>
      </w:r>
    </w:p>
    <w:p w14:paraId="0372350E" w14:textId="3DB9DCBA" w:rsidR="00E23D8E" w:rsidRPr="00162FC9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PLK</w:t>
      </w:r>
      <w:r w:rsidR="00173998" w:rsidRPr="00162FC9">
        <w:rPr>
          <w:rFonts w:ascii="Arial" w:hAnsi="Arial" w:cs="Arial"/>
          <w:sz w:val="22"/>
          <w:szCs w:val="22"/>
        </w:rPr>
        <w:t xml:space="preserve"> S.A.</w:t>
      </w:r>
      <w:r w:rsidRPr="00162FC9">
        <w:rPr>
          <w:rFonts w:ascii="Arial" w:hAnsi="Arial" w:cs="Arial"/>
          <w:sz w:val="22"/>
          <w:szCs w:val="22"/>
        </w:rPr>
        <w:tab/>
      </w:r>
      <w:r w:rsidRPr="00162FC9">
        <w:rPr>
          <w:rFonts w:ascii="Arial" w:hAnsi="Arial" w:cs="Arial"/>
          <w:sz w:val="22"/>
          <w:szCs w:val="22"/>
        </w:rPr>
        <w:tab/>
      </w:r>
      <w:r w:rsidRPr="00162FC9">
        <w:rPr>
          <w:rFonts w:ascii="Arial" w:hAnsi="Arial" w:cs="Arial"/>
          <w:sz w:val="22"/>
          <w:szCs w:val="22"/>
        </w:rPr>
        <w:tab/>
      </w:r>
      <w:r w:rsidRPr="00162FC9">
        <w:rPr>
          <w:rFonts w:ascii="Arial" w:hAnsi="Arial" w:cs="Arial"/>
          <w:sz w:val="22"/>
          <w:szCs w:val="22"/>
        </w:rPr>
        <w:tab/>
      </w:r>
      <w:r w:rsidRPr="00162FC9">
        <w:rPr>
          <w:rFonts w:ascii="Arial" w:hAnsi="Arial" w:cs="Arial"/>
          <w:sz w:val="22"/>
          <w:szCs w:val="22"/>
        </w:rPr>
        <w:tab/>
      </w:r>
      <w:r w:rsidR="000D5B94" w:rsidRPr="00162FC9">
        <w:rPr>
          <w:rFonts w:ascii="Arial" w:hAnsi="Arial" w:cs="Arial"/>
          <w:sz w:val="22"/>
          <w:szCs w:val="22"/>
        </w:rPr>
        <w:t xml:space="preserve">        </w:t>
      </w:r>
      <w:r w:rsidR="00E23D8E" w:rsidRPr="00162FC9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162FC9" w:rsidRDefault="0034616C" w:rsidP="00083334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7B4736F" w14:textId="77777777" w:rsidR="000D5B94" w:rsidRPr="00162FC9" w:rsidRDefault="000D5B94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ADA107F" w14:textId="77777777" w:rsidR="000D5B94" w:rsidRPr="00162FC9" w:rsidRDefault="000D5B94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CC9C383" w14:textId="5DE861AB" w:rsidR="00E23D8E" w:rsidRPr="00162FC9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Data………………………….</w:t>
      </w:r>
    </w:p>
    <w:p w14:paraId="135E5C66" w14:textId="77777777" w:rsidR="00E23D8E" w:rsidRPr="00162FC9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60B666F" w14:textId="77777777" w:rsidR="00E23D8E" w:rsidRPr="00162FC9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657EB4" w14:textId="77777777" w:rsidR="00E23D8E" w:rsidRPr="00162FC9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62FC9">
        <w:rPr>
          <w:rFonts w:ascii="Arial" w:hAnsi="Arial" w:cs="Arial"/>
          <w:sz w:val="22"/>
          <w:szCs w:val="22"/>
        </w:rPr>
        <w:t>*niepotrzebne skreślić</w:t>
      </w:r>
    </w:p>
    <w:p w14:paraId="36BA72B8" w14:textId="77777777" w:rsidR="00216DFE" w:rsidRPr="00162FC9" w:rsidRDefault="00216DFE" w:rsidP="00E23D8E">
      <w:pPr>
        <w:overflowPunct/>
        <w:autoSpaceDE/>
        <w:autoSpaceDN/>
        <w:adjustRightInd/>
        <w:rPr>
          <w:rFonts w:ascii="Arial" w:hAnsi="Arial" w:cs="Arial"/>
          <w:sz w:val="22"/>
          <w:szCs w:val="22"/>
        </w:rPr>
      </w:pPr>
    </w:p>
    <w:sectPr w:rsidR="00216DFE" w:rsidRPr="00162FC9" w:rsidSect="0008333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34635"/>
    <w:rsid w:val="0003541E"/>
    <w:rsid w:val="0004724C"/>
    <w:rsid w:val="00083334"/>
    <w:rsid w:val="00097F0D"/>
    <w:rsid w:val="000D5B94"/>
    <w:rsid w:val="00162FC9"/>
    <w:rsid w:val="00173998"/>
    <w:rsid w:val="001A61EA"/>
    <w:rsid w:val="001B2144"/>
    <w:rsid w:val="001F02E5"/>
    <w:rsid w:val="00206D39"/>
    <w:rsid w:val="00216DFE"/>
    <w:rsid w:val="00221D90"/>
    <w:rsid w:val="00283A4E"/>
    <w:rsid w:val="002A5120"/>
    <w:rsid w:val="002F509A"/>
    <w:rsid w:val="0034417A"/>
    <w:rsid w:val="0034616C"/>
    <w:rsid w:val="003469DC"/>
    <w:rsid w:val="0036177C"/>
    <w:rsid w:val="00373C7D"/>
    <w:rsid w:val="003D2D5C"/>
    <w:rsid w:val="003E5514"/>
    <w:rsid w:val="004554AC"/>
    <w:rsid w:val="004D3FC3"/>
    <w:rsid w:val="004D73DF"/>
    <w:rsid w:val="004E5DBD"/>
    <w:rsid w:val="00594430"/>
    <w:rsid w:val="00595639"/>
    <w:rsid w:val="005B04B9"/>
    <w:rsid w:val="00636F09"/>
    <w:rsid w:val="006578E2"/>
    <w:rsid w:val="006775A4"/>
    <w:rsid w:val="007560CC"/>
    <w:rsid w:val="007B5127"/>
    <w:rsid w:val="007B5347"/>
    <w:rsid w:val="007E087D"/>
    <w:rsid w:val="008330CE"/>
    <w:rsid w:val="008B6600"/>
    <w:rsid w:val="009B29E0"/>
    <w:rsid w:val="009B3E73"/>
    <w:rsid w:val="00A32DAE"/>
    <w:rsid w:val="00A81E8B"/>
    <w:rsid w:val="00A8536E"/>
    <w:rsid w:val="00AD0E06"/>
    <w:rsid w:val="00AE3EF6"/>
    <w:rsid w:val="00B11EB7"/>
    <w:rsid w:val="00B610D7"/>
    <w:rsid w:val="00B6212E"/>
    <w:rsid w:val="00BC5F2D"/>
    <w:rsid w:val="00C06E75"/>
    <w:rsid w:val="00C13167"/>
    <w:rsid w:val="00C34C96"/>
    <w:rsid w:val="00C43719"/>
    <w:rsid w:val="00C46473"/>
    <w:rsid w:val="00C53869"/>
    <w:rsid w:val="00CA276F"/>
    <w:rsid w:val="00CC5CC8"/>
    <w:rsid w:val="00D263E0"/>
    <w:rsid w:val="00D300DF"/>
    <w:rsid w:val="00D70D28"/>
    <w:rsid w:val="00D80E04"/>
    <w:rsid w:val="00D82560"/>
    <w:rsid w:val="00D82AE4"/>
    <w:rsid w:val="00DA0C02"/>
    <w:rsid w:val="00DC1442"/>
    <w:rsid w:val="00DC740D"/>
    <w:rsid w:val="00E23D8E"/>
    <w:rsid w:val="00EA50A1"/>
    <w:rsid w:val="00EB475D"/>
    <w:rsid w:val="00EB5602"/>
    <w:rsid w:val="00F5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Borkowska Ewa</cp:lastModifiedBy>
  <cp:revision>15</cp:revision>
  <cp:lastPrinted>2025-04-25T12:33:00Z</cp:lastPrinted>
  <dcterms:created xsi:type="dcterms:W3CDTF">2025-11-18T10:43:00Z</dcterms:created>
  <dcterms:modified xsi:type="dcterms:W3CDTF">2026-04-02T11:13:00Z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-427288232</vt:i4>
  </property>
  <property fmtid="{D5CDD505-2E9C-101B-9397-08002B2CF9AE}" pid="3" name="_NewReviewCycle">
    <vt:lpwstr/>
  </property>
  <property fmtid="{D5CDD505-2E9C-101B-9397-08002B2CF9AE}" pid="4" name="_EmailSubject">
    <vt:lpwstr>Zmiany w Intranecie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